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8C57A2" w:rsidRPr="00582567" w:rsidRDefault="008C57A2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8C57A2" w:rsidRPr="008E532B" w:rsidRDefault="008C57A2" w:rsidP="008C57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English</w:t>
      </w:r>
    </w:p>
    <w:p w:rsidR="008C57A2" w:rsidRPr="008E532B" w:rsidRDefault="008C57A2" w:rsidP="008C57A2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</w:t>
      </w:r>
    </w:p>
    <w:p w:rsidR="008C57A2" w:rsidRPr="009B19FA" w:rsidRDefault="008C57A2" w:rsidP="008C57A2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>Answer the following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B19FA">
        <w:rPr>
          <w:rFonts w:ascii="Times New Roman" w:hAnsi="Times New Roman" w:cs="Times New Roman"/>
          <w:sz w:val="16"/>
          <w:szCs w:val="16"/>
        </w:rPr>
        <w:t xml:space="preserve">questions </w:t>
      </w:r>
    </w:p>
    <w:p w:rsidR="008C57A2" w:rsidRPr="008C57A2" w:rsidRDefault="008C57A2" w:rsidP="008C5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email concept with an example</w:t>
      </w:r>
    </w:p>
    <w:p w:rsidR="008C57A2" w:rsidRPr="008C57A2" w:rsidRDefault="008C57A2" w:rsidP="008C5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poem A Prayer for my daughter</w:t>
      </w:r>
    </w:p>
    <w:p w:rsidR="008C57A2" w:rsidRPr="008C57A2" w:rsidRDefault="008C57A2" w:rsidP="008C5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Corporate the giant</w:t>
      </w:r>
    </w:p>
    <w:p w:rsidR="008C57A2" w:rsidRPr="008C57A2" w:rsidRDefault="008C57A2" w:rsidP="008C5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Verbal -Nonverbal communication</w:t>
      </w:r>
    </w:p>
    <w:p w:rsidR="008C57A2" w:rsidRDefault="008C57A2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E532B" w:rsidRPr="00582567" w:rsidRDefault="008C57A2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 w:rsidR="008E532B"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8E532B">
        <w:rPr>
          <w:rFonts w:ascii="Times New Roman" w:hAnsi="Times New Roman" w:cs="Times New Roman"/>
          <w:b/>
          <w:sz w:val="16"/>
          <w:szCs w:val="16"/>
        </w:rPr>
        <w:t>21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8E532B">
        <w:rPr>
          <w:rFonts w:ascii="Times New Roman" w:hAnsi="Times New Roman" w:cs="Times New Roman"/>
          <w:b/>
          <w:sz w:val="16"/>
          <w:szCs w:val="16"/>
        </w:rPr>
        <w:t>22</w:t>
      </w:r>
    </w:p>
    <w:p w:rsidR="008C57A2" w:rsidRDefault="008E532B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C57A2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="008C57A2">
        <w:rPr>
          <w:rFonts w:ascii="Times New Roman" w:hAnsi="Times New Roman" w:cs="Times New Roman"/>
          <w:b/>
          <w:sz w:val="16"/>
          <w:szCs w:val="16"/>
        </w:rPr>
        <w:tab/>
      </w:r>
      <w:r w:rsidR="008C57A2">
        <w:rPr>
          <w:rFonts w:ascii="Times New Roman" w:hAnsi="Times New Roman" w:cs="Times New Roman"/>
          <w:b/>
          <w:sz w:val="16"/>
          <w:szCs w:val="16"/>
        </w:rPr>
        <w:tab/>
      </w:r>
      <w:r w:rsidR="008C57A2">
        <w:rPr>
          <w:rFonts w:ascii="Times New Roman" w:hAnsi="Times New Roman" w:cs="Times New Roman"/>
          <w:b/>
          <w:sz w:val="16"/>
          <w:szCs w:val="16"/>
        </w:rPr>
        <w:tab/>
      </w:r>
      <w:r w:rsidR="008C57A2">
        <w:rPr>
          <w:rFonts w:ascii="Times New Roman" w:hAnsi="Times New Roman" w:cs="Times New Roman"/>
          <w:b/>
          <w:sz w:val="16"/>
          <w:szCs w:val="16"/>
        </w:rPr>
        <w:tab/>
      </w:r>
      <w:r w:rsidR="008C57A2"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8C57A2" w:rsidRDefault="008E532B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Financial Accounting</w:t>
      </w:r>
      <w:r w:rsidR="008C57A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</w:p>
    <w:p w:rsidR="008C57A2" w:rsidRDefault="008E532B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</w:t>
      </w:r>
    </w:p>
    <w:p w:rsidR="008E532B" w:rsidRPr="008C57A2" w:rsidRDefault="008E532B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8E532B" w:rsidRPr="008C57A2" w:rsidRDefault="008E532B" w:rsidP="008C57A2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8C57A2" w:rsidRPr="008C57A2">
        <w:rPr>
          <w:rFonts w:ascii="Times New Roman" w:hAnsi="Times New Roman" w:cs="Times New Roman"/>
          <w:sz w:val="16"/>
          <w:szCs w:val="16"/>
        </w:rPr>
        <w:t>term</w:t>
      </w:r>
      <w:r w:rsidRPr="008C57A2">
        <w:rPr>
          <w:rFonts w:ascii="Times New Roman" w:hAnsi="Times New Roman" w:cs="Times New Roman"/>
          <w:sz w:val="16"/>
          <w:szCs w:val="16"/>
        </w:rPr>
        <w:t xml:space="preserve"> balance sheet                                                                                               </w:t>
      </w:r>
    </w:p>
    <w:p w:rsidR="008E532B" w:rsidRPr="008C57A2" w:rsidRDefault="008E532B" w:rsidP="008C57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Write in brief Types of Lease </w:t>
      </w:r>
      <w:r w:rsidR="008C57A2" w:rsidRPr="008C57A2">
        <w:rPr>
          <w:rFonts w:ascii="Times New Roman" w:hAnsi="Times New Roman" w:cs="Times New Roman"/>
          <w:sz w:val="16"/>
          <w:szCs w:val="16"/>
        </w:rPr>
        <w:t>and Finance</w:t>
      </w:r>
      <w:r w:rsidRPr="008C57A2">
        <w:rPr>
          <w:rFonts w:ascii="Times New Roman" w:hAnsi="Times New Roman" w:cs="Times New Roman"/>
          <w:sz w:val="16"/>
          <w:szCs w:val="16"/>
        </w:rPr>
        <w:t xml:space="preserve"> Lease</w:t>
      </w:r>
    </w:p>
    <w:p w:rsidR="008E532B" w:rsidRPr="008C57A2" w:rsidRDefault="008E532B" w:rsidP="008C57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Final Accounts of Charitable Trust (Clubs, Hospitals, and Libraries etc.)</w:t>
      </w:r>
    </w:p>
    <w:p w:rsidR="008E532B" w:rsidRPr="008C57A2" w:rsidRDefault="008E532B" w:rsidP="008C57A2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Write in details </w:t>
      </w:r>
      <w:r w:rsidR="008C57A2" w:rsidRPr="008C57A2">
        <w:rPr>
          <w:rFonts w:ascii="Times New Roman" w:hAnsi="Times New Roman" w:cs="Times New Roman"/>
          <w:sz w:val="16"/>
          <w:szCs w:val="16"/>
        </w:rPr>
        <w:t>of Income and Expenditure Account</w:t>
      </w:r>
    </w:p>
    <w:p w:rsidR="008E532B" w:rsidRPr="00582567" w:rsidRDefault="008E532B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E532B" w:rsidRPr="00582567" w:rsidRDefault="008C57A2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 w:rsidR="008E532B"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8E532B">
        <w:rPr>
          <w:rFonts w:ascii="Times New Roman" w:hAnsi="Times New Roman" w:cs="Times New Roman"/>
          <w:b/>
          <w:sz w:val="16"/>
          <w:szCs w:val="16"/>
        </w:rPr>
        <w:t>21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8E532B">
        <w:rPr>
          <w:rFonts w:ascii="Times New Roman" w:hAnsi="Times New Roman" w:cs="Times New Roman"/>
          <w:b/>
          <w:sz w:val="16"/>
          <w:szCs w:val="16"/>
        </w:rPr>
        <w:t>22</w:t>
      </w:r>
    </w:p>
    <w:p w:rsidR="008E532B" w:rsidRPr="00582567" w:rsidRDefault="008E532B" w:rsidP="008E532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9B19FA" w:rsidRDefault="008E532B" w:rsidP="008E532B">
      <w:pP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Economics (Micro) II</w:t>
      </w:r>
    </w:p>
    <w:p w:rsidR="008E532B" w:rsidRPr="008C57A2" w:rsidRDefault="008E532B" w:rsidP="008C57A2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8E532B" w:rsidRPr="00582567" w:rsidRDefault="008E532B" w:rsidP="008E532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101179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8E532B" w:rsidRPr="008C57A2" w:rsidRDefault="008E532B" w:rsidP="008C57A2">
      <w:pPr>
        <w:pStyle w:val="ListParagraph"/>
        <w:numPr>
          <w:ilvl w:val="0"/>
          <w:numId w:val="3"/>
        </w:numPr>
        <w:tabs>
          <w:tab w:val="left" w:pos="8235"/>
        </w:tabs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cost concept Revenue with example</w:t>
      </w:r>
    </w:p>
    <w:p w:rsidR="008E532B" w:rsidRPr="008C57A2" w:rsidRDefault="008E532B" w:rsidP="008C57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Explain the Imperfect Competition and Monopoly: Features and Equilibrium, Price Discrimination   </w:t>
      </w:r>
    </w:p>
    <w:p w:rsidR="008E532B" w:rsidRPr="008C57A2" w:rsidRDefault="008E532B" w:rsidP="008C57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Marginal Productivity Theory of Distribution</w:t>
      </w:r>
    </w:p>
    <w:p w:rsidR="008C57A2" w:rsidRDefault="008E532B" w:rsidP="008C57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Write a note on Equilibrium of Firm and Industry in Short Run and Long Run</w:t>
      </w:r>
      <w:r w:rsidRPr="008C57A2">
        <w:rPr>
          <w:rFonts w:ascii="Times New Roman" w:hAnsi="Times New Roman" w:cs="Times New Roman"/>
          <w:sz w:val="16"/>
          <w:szCs w:val="16"/>
        </w:rPr>
        <w:tab/>
      </w:r>
    </w:p>
    <w:p w:rsidR="008C57A2" w:rsidRPr="008C57A2" w:rsidRDefault="008C57A2" w:rsidP="008C57A2">
      <w:pPr>
        <w:rPr>
          <w:rFonts w:ascii="Times New Roman" w:hAnsi="Times New Roman" w:cs="Times New Roman"/>
          <w:sz w:val="16"/>
          <w:szCs w:val="16"/>
        </w:rPr>
      </w:pPr>
    </w:p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8C57A2" w:rsidRDefault="008C57A2" w:rsidP="008C57A2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8E532B" w:rsidRDefault="008E532B" w:rsidP="008C57A2">
      <w:pP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</w:t>
      </w:r>
      <w:r w:rsidR="008C57A2"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Mathematics and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statistics II</w:t>
      </w:r>
    </w:p>
    <w:p w:rsidR="008E532B" w:rsidRDefault="008E532B" w:rsidP="008E532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8E532B" w:rsidRPr="009B19FA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8E532B" w:rsidRPr="008C57A2" w:rsidRDefault="008E532B" w:rsidP="008C57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scatter diagram with a suitable example</w:t>
      </w:r>
    </w:p>
    <w:p w:rsidR="008E532B" w:rsidRPr="008C57A2" w:rsidRDefault="008E532B" w:rsidP="008C57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Write in brief Concept and types of correlation, Scatter diagram, Interpretation with respect to magnitude </w:t>
      </w:r>
      <w:r w:rsidR="008C57A2" w:rsidRPr="008C57A2">
        <w:rPr>
          <w:rFonts w:ascii="Times New Roman" w:hAnsi="Times New Roman" w:cs="Times New Roman"/>
          <w:sz w:val="16"/>
          <w:szCs w:val="16"/>
        </w:rPr>
        <w:t>and direction of relationship</w:t>
      </w:r>
      <w:r w:rsidRPr="008C57A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E532B" w:rsidRPr="008C57A2" w:rsidRDefault="008C57A2" w:rsidP="008C57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</w:t>
      </w:r>
      <w:r w:rsidR="008E532B" w:rsidRPr="008C57A2">
        <w:rPr>
          <w:rFonts w:ascii="Times New Roman" w:hAnsi="Times New Roman" w:cs="Times New Roman"/>
          <w:sz w:val="16"/>
          <w:szCs w:val="16"/>
        </w:rPr>
        <w:t xml:space="preserve">   Definition of a Matrix, Types of Matrices</w:t>
      </w:r>
    </w:p>
    <w:p w:rsidR="008E532B" w:rsidRDefault="008E532B" w:rsidP="008C57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Methods of construction: Family budget and aggregate expenditure. Inflation, Uses of index numbers, commonly used index numbers. Examples and problems</w:t>
      </w:r>
    </w:p>
    <w:p w:rsidR="008C57A2" w:rsidRPr="008C57A2" w:rsidRDefault="008C57A2" w:rsidP="008C57A2">
      <w:pPr>
        <w:rPr>
          <w:rFonts w:ascii="Times New Roman" w:hAnsi="Times New Roman" w:cs="Times New Roman"/>
          <w:sz w:val="16"/>
          <w:szCs w:val="16"/>
        </w:rPr>
      </w:pP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E532B" w:rsidRPr="00582567" w:rsidRDefault="008C57A2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 w:rsidR="008E532B"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8E532B">
        <w:rPr>
          <w:rFonts w:ascii="Times New Roman" w:hAnsi="Times New Roman" w:cs="Times New Roman"/>
          <w:b/>
          <w:sz w:val="16"/>
          <w:szCs w:val="16"/>
        </w:rPr>
        <w:t>21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8E532B">
        <w:rPr>
          <w:rFonts w:ascii="Times New Roman" w:hAnsi="Times New Roman" w:cs="Times New Roman"/>
          <w:b/>
          <w:sz w:val="16"/>
          <w:szCs w:val="16"/>
        </w:rPr>
        <w:t>22</w:t>
      </w:r>
    </w:p>
    <w:p w:rsidR="008E532B" w:rsidRPr="00582567" w:rsidRDefault="008E532B" w:rsidP="008E532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9B19FA" w:rsidRDefault="008E532B" w:rsidP="008E53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Computer Concepts and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Application</w:t>
      </w:r>
    </w:p>
    <w:p w:rsidR="008E532B" w:rsidRPr="008E532B" w:rsidRDefault="008E532B" w:rsidP="008E532B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</w:t>
      </w:r>
    </w:p>
    <w:p w:rsidR="008E532B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8E532B" w:rsidRPr="009B19FA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>Q 1) Explain the Process of E-Commerce</w:t>
      </w:r>
    </w:p>
    <w:p w:rsidR="008E532B" w:rsidRPr="008C57A2" w:rsidRDefault="008E532B" w:rsidP="008C57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lastRenderedPageBreak/>
        <w:t xml:space="preserve">Write in brief Electronic Customer Relationship Management; Need, Architecture and </w:t>
      </w:r>
    </w:p>
    <w:p w:rsidR="008E532B" w:rsidRPr="008C57A2" w:rsidRDefault="008E532B" w:rsidP="008C57A2">
      <w:pPr>
        <w:pStyle w:val="ListParagraph"/>
        <w:numPr>
          <w:ilvl w:val="0"/>
          <w:numId w:val="5"/>
        </w:numPr>
        <w:tabs>
          <w:tab w:val="left" w:pos="3225"/>
        </w:tabs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Applications of Electronic CRM</w:t>
      </w:r>
      <w:r w:rsidRPr="008C57A2">
        <w:rPr>
          <w:rFonts w:ascii="Times New Roman" w:hAnsi="Times New Roman" w:cs="Times New Roman"/>
          <w:sz w:val="16"/>
          <w:szCs w:val="16"/>
        </w:rPr>
        <w:tab/>
      </w:r>
    </w:p>
    <w:p w:rsidR="008E532B" w:rsidRPr="008C57A2" w:rsidRDefault="008E532B" w:rsidP="008C57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Definition, Need and Scope, Advantages and disadvantages of M-commerce, M-Commerce and its applications.</w:t>
      </w:r>
    </w:p>
    <w:p w:rsidR="008E532B" w:rsidRPr="008C57A2" w:rsidRDefault="008E532B" w:rsidP="008C57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What is </w:t>
      </w:r>
      <w:proofErr w:type="gramStart"/>
      <w:r w:rsidRPr="008C57A2">
        <w:rPr>
          <w:rFonts w:ascii="Times New Roman" w:hAnsi="Times New Roman" w:cs="Times New Roman"/>
          <w:sz w:val="16"/>
          <w:szCs w:val="16"/>
        </w:rPr>
        <w:t>Internet ?</w:t>
      </w:r>
      <w:proofErr w:type="gramEnd"/>
      <w:r w:rsidRPr="008C57A2">
        <w:rPr>
          <w:rFonts w:ascii="Times New Roman" w:hAnsi="Times New Roman" w:cs="Times New Roman"/>
          <w:sz w:val="16"/>
          <w:szCs w:val="16"/>
        </w:rPr>
        <w:t xml:space="preserve"> Explain the importance of Internet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E532B" w:rsidRPr="00582567" w:rsidRDefault="008C57A2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 w:rsidR="008E532B"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8E532B">
        <w:rPr>
          <w:rFonts w:ascii="Times New Roman" w:hAnsi="Times New Roman" w:cs="Times New Roman"/>
          <w:b/>
          <w:sz w:val="16"/>
          <w:szCs w:val="16"/>
        </w:rPr>
        <w:t>21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8E532B">
        <w:rPr>
          <w:rFonts w:ascii="Times New Roman" w:hAnsi="Times New Roman" w:cs="Times New Roman"/>
          <w:b/>
          <w:sz w:val="16"/>
          <w:szCs w:val="16"/>
        </w:rPr>
        <w:t>22</w:t>
      </w:r>
    </w:p>
    <w:p w:rsidR="008E532B" w:rsidRPr="00582567" w:rsidRDefault="008E532B" w:rsidP="008E532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9B19FA" w:rsidRDefault="008E532B" w:rsidP="008E53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Fundamentals of Banking II</w:t>
      </w:r>
    </w:p>
    <w:p w:rsidR="008E532B" w:rsidRPr="009B19FA" w:rsidRDefault="008E532B" w:rsidP="008E532B">
      <w:pPr>
        <w:spacing w:after="0" w:line="240" w:lineRule="auto"/>
        <w:contextualSpacing/>
        <w:rPr>
          <w:sz w:val="16"/>
          <w:szCs w:val="16"/>
        </w:rPr>
      </w:pPr>
    </w:p>
    <w:p w:rsidR="008E532B" w:rsidRPr="008C57A2" w:rsidRDefault="008E532B" w:rsidP="008C57A2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</w:t>
      </w:r>
    </w:p>
    <w:p w:rsidR="008E532B" w:rsidRPr="009B19FA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8E532B" w:rsidRPr="008C57A2" w:rsidRDefault="008E532B" w:rsidP="008C57A2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Definition, meaning and characteristics of Promissory Note and</w:t>
      </w:r>
      <w:r w:rsidR="008C57A2" w:rsidRPr="008C57A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C57A2">
        <w:rPr>
          <w:rFonts w:ascii="Times New Roman" w:hAnsi="Times New Roman" w:cs="Times New Roman"/>
          <w:sz w:val="16"/>
          <w:szCs w:val="16"/>
        </w:rPr>
        <w:t>Bill</w:t>
      </w:r>
      <w:proofErr w:type="gramEnd"/>
      <w:r w:rsidRPr="008C57A2">
        <w:rPr>
          <w:rFonts w:ascii="Times New Roman" w:hAnsi="Times New Roman" w:cs="Times New Roman"/>
          <w:sz w:val="16"/>
          <w:szCs w:val="16"/>
        </w:rPr>
        <w:t xml:space="preserve"> of exchange and </w:t>
      </w:r>
      <w:proofErr w:type="spellStart"/>
      <w:r w:rsidRPr="008C57A2">
        <w:rPr>
          <w:rFonts w:ascii="Times New Roman" w:hAnsi="Times New Roman" w:cs="Times New Roman"/>
          <w:sz w:val="16"/>
          <w:szCs w:val="16"/>
        </w:rPr>
        <w:t>Cheque</w:t>
      </w:r>
      <w:proofErr w:type="spellEnd"/>
      <w:r w:rsidRPr="008C57A2">
        <w:rPr>
          <w:rFonts w:ascii="Times New Roman" w:hAnsi="Times New Roman" w:cs="Times New Roman"/>
          <w:sz w:val="16"/>
          <w:szCs w:val="16"/>
        </w:rPr>
        <w:t>.</w:t>
      </w:r>
    </w:p>
    <w:p w:rsidR="008E532B" w:rsidRPr="008C57A2" w:rsidRDefault="008E532B" w:rsidP="008C5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Explain ATM, NET </w:t>
      </w:r>
      <w:r w:rsidR="008C57A2" w:rsidRPr="008C57A2">
        <w:rPr>
          <w:rFonts w:ascii="Times New Roman" w:hAnsi="Times New Roman" w:cs="Times New Roman"/>
          <w:sz w:val="16"/>
          <w:szCs w:val="16"/>
        </w:rPr>
        <w:t>BANKING, CORE</w:t>
      </w:r>
      <w:r w:rsidRPr="008C57A2">
        <w:rPr>
          <w:rFonts w:ascii="Times New Roman" w:hAnsi="Times New Roman" w:cs="Times New Roman"/>
          <w:sz w:val="16"/>
          <w:szCs w:val="16"/>
        </w:rPr>
        <w:t xml:space="preserve"> BANKING                                                                                                   </w:t>
      </w:r>
    </w:p>
    <w:p w:rsidR="008E532B" w:rsidRPr="008C57A2" w:rsidRDefault="008E532B" w:rsidP="008C5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Mobile Banking , Mobile Banking Applications - BHIM ( Bharat Interface for Money ) / UPI ( Un</w:t>
      </w:r>
      <w:r w:rsidR="008C57A2" w:rsidRPr="008C57A2">
        <w:rPr>
          <w:rFonts w:ascii="Times New Roman" w:hAnsi="Times New Roman" w:cs="Times New Roman"/>
          <w:sz w:val="16"/>
          <w:szCs w:val="16"/>
        </w:rPr>
        <w:t xml:space="preserve">ified Payments Interface ), Net </w:t>
      </w:r>
      <w:r w:rsidRPr="008C57A2">
        <w:rPr>
          <w:rFonts w:ascii="Times New Roman" w:hAnsi="Times New Roman" w:cs="Times New Roman"/>
          <w:sz w:val="16"/>
          <w:szCs w:val="16"/>
        </w:rPr>
        <w:t>Banking  also Core Banking</w:t>
      </w:r>
    </w:p>
    <w:p w:rsidR="008E532B" w:rsidRPr="008C57A2" w:rsidRDefault="008E532B" w:rsidP="008C5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Explain the Safety, Liquidity, Profitability, Diversification of risks and </w:t>
      </w:r>
      <w:r w:rsidR="008C57A2" w:rsidRPr="008C57A2">
        <w:rPr>
          <w:rFonts w:ascii="Times New Roman" w:hAnsi="Times New Roman" w:cs="Times New Roman"/>
          <w:sz w:val="16"/>
          <w:szCs w:val="16"/>
        </w:rPr>
        <w:t>other Principles</w:t>
      </w:r>
      <w:r w:rsidRPr="008C57A2">
        <w:rPr>
          <w:rFonts w:ascii="Times New Roman" w:hAnsi="Times New Roman" w:cs="Times New Roman"/>
          <w:sz w:val="16"/>
          <w:szCs w:val="16"/>
        </w:rPr>
        <w:t xml:space="preserve"> of Lending,                                  </w:t>
      </w:r>
    </w:p>
    <w:p w:rsidR="008E532B" w:rsidRPr="009B19FA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E532B" w:rsidRPr="00582567" w:rsidRDefault="008C57A2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 w:rsidR="008E532B"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8E532B">
        <w:rPr>
          <w:rFonts w:ascii="Times New Roman" w:hAnsi="Times New Roman" w:cs="Times New Roman"/>
          <w:b/>
          <w:sz w:val="16"/>
          <w:szCs w:val="16"/>
        </w:rPr>
        <w:t>21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8E532B">
        <w:rPr>
          <w:rFonts w:ascii="Times New Roman" w:hAnsi="Times New Roman" w:cs="Times New Roman"/>
          <w:b/>
          <w:sz w:val="16"/>
          <w:szCs w:val="16"/>
        </w:rPr>
        <w:t>22</w:t>
      </w:r>
    </w:p>
    <w:p w:rsidR="008E532B" w:rsidRPr="00582567" w:rsidRDefault="008E532B" w:rsidP="008E532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>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8E532B" w:rsidRDefault="008E532B" w:rsidP="008E53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Environment and Entrepreneurship II</w:t>
      </w:r>
    </w:p>
    <w:p w:rsidR="008E532B" w:rsidRPr="008E532B" w:rsidRDefault="008E532B" w:rsidP="008E532B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</w:t>
      </w:r>
    </w:p>
    <w:p w:rsidR="008E532B" w:rsidRPr="009B19FA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Answer the following </w:t>
      </w:r>
    </w:p>
    <w:p w:rsidR="008E532B" w:rsidRPr="008C57A2" w:rsidRDefault="008E532B" w:rsidP="008C57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Role of Entrepreneurship in economy- Entrepreneur as a catalyst</w:t>
      </w:r>
    </w:p>
    <w:p w:rsidR="008E532B" w:rsidRPr="008C57A2" w:rsidRDefault="008E532B" w:rsidP="008C57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Write in brief Entrepreneurship Development Institute of India (EDII)</w:t>
      </w:r>
    </w:p>
    <w:p w:rsidR="008E532B" w:rsidRPr="008C57A2" w:rsidRDefault="008E532B" w:rsidP="008C57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Explain the Maharashtra Chamber of Commerce, Industries and </w:t>
      </w:r>
      <w:r w:rsidR="008C57A2" w:rsidRPr="008C57A2">
        <w:rPr>
          <w:rFonts w:ascii="Times New Roman" w:hAnsi="Times New Roman" w:cs="Times New Roman"/>
          <w:sz w:val="16"/>
          <w:szCs w:val="16"/>
        </w:rPr>
        <w:t>Agriculture (</w:t>
      </w:r>
      <w:r w:rsidRPr="008C57A2">
        <w:rPr>
          <w:rFonts w:ascii="Times New Roman" w:hAnsi="Times New Roman" w:cs="Times New Roman"/>
          <w:sz w:val="16"/>
          <w:szCs w:val="16"/>
        </w:rPr>
        <w:t>MCCIA)</w:t>
      </w:r>
    </w:p>
    <w:p w:rsidR="008E532B" w:rsidRPr="008C57A2" w:rsidRDefault="008E532B" w:rsidP="008C57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Write in </w:t>
      </w:r>
      <w:r w:rsidR="008C57A2" w:rsidRPr="008C57A2">
        <w:rPr>
          <w:rFonts w:ascii="Times New Roman" w:hAnsi="Times New Roman" w:cs="Times New Roman"/>
          <w:sz w:val="16"/>
          <w:szCs w:val="16"/>
        </w:rPr>
        <w:t>brief Personality</w:t>
      </w:r>
      <w:r w:rsidRPr="008C57A2">
        <w:rPr>
          <w:rFonts w:ascii="Times New Roman" w:hAnsi="Times New Roman" w:cs="Times New Roman"/>
          <w:sz w:val="16"/>
          <w:szCs w:val="16"/>
        </w:rPr>
        <w:t>-Habits of Entrepreneur</w:t>
      </w:r>
    </w:p>
    <w:p w:rsidR="008C57A2" w:rsidRDefault="008C57A2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C57A2" w:rsidRDefault="008C57A2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C57A2" w:rsidRDefault="008C57A2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C57A2" w:rsidRDefault="008C57A2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C57A2" w:rsidRDefault="008C57A2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B5A3A" w:rsidRDefault="008C57A2" w:rsidP="008E532B">
      <w:pPr>
        <w:contextualSpacing/>
      </w:pPr>
    </w:p>
    <w:sectPr w:rsidR="00AB5A3A" w:rsidSect="008C57A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BFA"/>
    <w:multiLevelType w:val="hybridMultilevel"/>
    <w:tmpl w:val="66845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5E58"/>
    <w:multiLevelType w:val="hybridMultilevel"/>
    <w:tmpl w:val="3006B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D5150"/>
    <w:multiLevelType w:val="hybridMultilevel"/>
    <w:tmpl w:val="85E08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84120"/>
    <w:multiLevelType w:val="hybridMultilevel"/>
    <w:tmpl w:val="5AE4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3068F"/>
    <w:multiLevelType w:val="hybridMultilevel"/>
    <w:tmpl w:val="A6D8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5229C"/>
    <w:multiLevelType w:val="hybridMultilevel"/>
    <w:tmpl w:val="F3E2E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145D1"/>
    <w:multiLevelType w:val="hybridMultilevel"/>
    <w:tmpl w:val="3FE8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B2DCC"/>
    <w:rsid w:val="00220E5E"/>
    <w:rsid w:val="004F6D38"/>
    <w:rsid w:val="00772065"/>
    <w:rsid w:val="007D7C07"/>
    <w:rsid w:val="008C57A2"/>
    <w:rsid w:val="008E532B"/>
    <w:rsid w:val="00BB2DCC"/>
    <w:rsid w:val="00D60E52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3</cp:revision>
  <dcterms:created xsi:type="dcterms:W3CDTF">2023-04-01T07:41:00Z</dcterms:created>
  <dcterms:modified xsi:type="dcterms:W3CDTF">2023-04-01T08:45:00Z</dcterms:modified>
</cp:coreProperties>
</file>