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90" w:rsidRDefault="002D3B90" w:rsidP="002D3B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D3B90" w:rsidRDefault="002D3B90" w:rsidP="002D3B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D3B90" w:rsidRDefault="002D3B90" w:rsidP="002D3B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2D3B90" w:rsidRDefault="002D3B90" w:rsidP="002D3B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 Year Examinations 2019-2020</w:t>
      </w:r>
    </w:p>
    <w:p w:rsidR="002D3B90" w:rsidRDefault="002D3B90" w:rsidP="002D3B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</w:t>
      </w:r>
      <w:r w:rsidR="00D6268C"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2D3B90" w:rsidRDefault="002D3B90" w:rsidP="002D3B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 I</w:t>
      </w:r>
      <w:r w:rsidR="00D401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D3B90" w:rsidRDefault="002D3B90" w:rsidP="002D3B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2D3B90" w:rsidRDefault="002D3B90" w:rsidP="002D3B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3B90" w:rsidRDefault="002D3B90" w:rsidP="002D3B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6268C" w:rsidRPr="00D6268C" w:rsidRDefault="00D6268C" w:rsidP="00D6268C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the types and structure of reports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advantage and disadvantages of Internet                                                                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>Explain sales process of communications</w:t>
      </w:r>
      <w:r w:rsidRPr="00D6268C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What is Blog? Explain with example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2019-2020</w:t>
      </w: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Accounting II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6268C" w:rsidRPr="00D6268C" w:rsidRDefault="00D6268C" w:rsidP="00D6268C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accounting software and write uses of accounting software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advantage and disadvantages of forensic accounting                                             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with process of Capital profit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term balance sheet                                                                                               </w:t>
      </w:r>
    </w:p>
    <w:p w:rsidR="00D6268C" w:rsidRPr="00D6268C" w:rsidRDefault="00D6268C" w:rsidP="00D626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 Year Examinations 2019-2020</w:t>
      </w: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 w:rsidRPr="007656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Economics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63DDD" w:rsidRDefault="00F63DDD" w:rsidP="00D6268C">
      <w:pPr>
        <w:spacing w:after="0"/>
        <w:rPr>
          <w:b/>
          <w:sz w:val="16"/>
          <w:szCs w:val="16"/>
        </w:rPr>
      </w:pPr>
    </w:p>
    <w:p w:rsidR="00D6268C" w:rsidRPr="00D6268C" w:rsidRDefault="00D6268C" w:rsidP="00D6268C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>Write a Note on Total Revenue, Average Revenue and Marginal Revenue</w:t>
      </w:r>
      <w:r w:rsidRPr="00D6268C">
        <w:rPr>
          <w:rFonts w:ascii="Times New Roman" w:hAnsi="Times New Roman" w:cs="Times New Roman"/>
          <w:sz w:val="16"/>
          <w:szCs w:val="16"/>
        </w:rPr>
        <w:tab/>
      </w:r>
    </w:p>
    <w:p w:rsidR="00D6268C" w:rsidRPr="00D6268C" w:rsidRDefault="00D6268C" w:rsidP="00D62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in brief Comparison of Perfect and Imperfect Competition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Give the details of Pure Competition there Meaning and Features also write the Features of Perfect Competition         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3"/>
        </w:numPr>
        <w:tabs>
          <w:tab w:val="left" w:pos="823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>What is income and expenditure account and explain difference between them.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 Year Examinations 2019-2020</w:t>
      </w: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Management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Pr="00D6268C" w:rsidRDefault="00D6268C" w:rsidP="00D62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</w:t>
      </w:r>
      <w:proofErr w:type="spellStart"/>
      <w:r w:rsidRPr="00D6268C">
        <w:rPr>
          <w:rFonts w:ascii="Times New Roman" w:hAnsi="Times New Roman" w:cs="Times New Roman"/>
          <w:sz w:val="16"/>
          <w:szCs w:val="16"/>
        </w:rPr>
        <w:t>Ouchi’s</w:t>
      </w:r>
      <w:proofErr w:type="spellEnd"/>
      <w:r w:rsidRPr="00D6268C">
        <w:rPr>
          <w:rFonts w:ascii="Times New Roman" w:hAnsi="Times New Roman" w:cs="Times New Roman"/>
          <w:sz w:val="16"/>
          <w:szCs w:val="16"/>
        </w:rPr>
        <w:t xml:space="preserve"> Theory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Concept </w:t>
      </w:r>
      <w:proofErr w:type="spellStart"/>
      <w:r w:rsidRPr="00D6268C">
        <w:rPr>
          <w:rFonts w:ascii="Times New Roman" w:hAnsi="Times New Roman" w:cs="Times New Roman"/>
          <w:sz w:val="16"/>
          <w:szCs w:val="16"/>
        </w:rPr>
        <w:t>Herxberg’s</w:t>
      </w:r>
      <w:proofErr w:type="spellEnd"/>
      <w:r w:rsidRPr="00D6268C">
        <w:rPr>
          <w:rFonts w:ascii="Times New Roman" w:hAnsi="Times New Roman" w:cs="Times New Roman"/>
          <w:sz w:val="16"/>
          <w:szCs w:val="16"/>
        </w:rPr>
        <w:t xml:space="preserve"> two factor theory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  <w:highlight w:val="yellow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qualities of leader and their function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4"/>
        </w:numPr>
        <w:spacing w:after="0"/>
        <w:rPr>
          <w:b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>Explain the techniques in coordination control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2019-2020</w:t>
      </w: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 w:rsidRPr="007656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Pr="00D6268C" w:rsidRDefault="00D6268C" w:rsidP="00D6268C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What is the qualification required for Directors </w:t>
      </w:r>
      <w:r w:rsidRPr="00D6268C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D6268C" w:rsidRPr="00D6268C" w:rsidRDefault="00D6268C" w:rsidP="00D626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a Note on company secretary                                                                                                                                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power and duties of Board of directors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Distinguish between Manager and whole time Director                                                </w:t>
      </w: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6268C" w:rsidRDefault="00D6268C" w:rsidP="00D626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B.Com </w:t>
      </w:r>
      <w:r w:rsidR="00A3259D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 Year Examinations 2019-2020</w:t>
      </w: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 w:rsidRPr="0076561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&amp; Finance II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Pr="00D6268C" w:rsidRDefault="00D6268C" w:rsidP="00D6268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in brief structure of Banking in India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6"/>
        </w:numPr>
        <w:tabs>
          <w:tab w:val="right" w:pos="936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Write role of banking in India                                   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6"/>
        </w:numPr>
        <w:tabs>
          <w:tab w:val="right" w:pos="936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importance concept of Banking in India                                                          </w:t>
      </w:r>
    </w:p>
    <w:p w:rsidR="00D6268C" w:rsidRPr="00D6268C" w:rsidRDefault="00D6268C" w:rsidP="00D6268C">
      <w:pPr>
        <w:pStyle w:val="ListParagraph"/>
        <w:numPr>
          <w:ilvl w:val="0"/>
          <w:numId w:val="6"/>
        </w:numPr>
        <w:spacing w:after="0"/>
        <w:jc w:val="both"/>
        <w:rPr>
          <w:b/>
          <w:sz w:val="16"/>
          <w:szCs w:val="16"/>
        </w:rPr>
      </w:pPr>
      <w:r w:rsidRPr="00D6268C">
        <w:rPr>
          <w:rFonts w:ascii="Times New Roman" w:hAnsi="Times New Roman" w:cs="Times New Roman"/>
          <w:sz w:val="16"/>
          <w:szCs w:val="16"/>
        </w:rPr>
        <w:t xml:space="preserve">Explain the Types of banking                                                                                              </w:t>
      </w: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Default="00D6268C" w:rsidP="00D6268C">
      <w:pPr>
        <w:spacing w:after="0"/>
        <w:rPr>
          <w:b/>
          <w:sz w:val="16"/>
          <w:szCs w:val="16"/>
        </w:rPr>
      </w:pPr>
    </w:p>
    <w:p w:rsidR="00D6268C" w:rsidRDefault="00D6268C" w:rsidP="00D6268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6268C" w:rsidSect="00F63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4F12"/>
    <w:multiLevelType w:val="hybridMultilevel"/>
    <w:tmpl w:val="417A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258"/>
    <w:multiLevelType w:val="hybridMultilevel"/>
    <w:tmpl w:val="4438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1AE4"/>
    <w:multiLevelType w:val="hybridMultilevel"/>
    <w:tmpl w:val="ABF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66D1C"/>
    <w:multiLevelType w:val="hybridMultilevel"/>
    <w:tmpl w:val="45B6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C1A4D"/>
    <w:multiLevelType w:val="hybridMultilevel"/>
    <w:tmpl w:val="5378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65609"/>
    <w:multiLevelType w:val="hybridMultilevel"/>
    <w:tmpl w:val="D9C6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3B90"/>
    <w:rsid w:val="001F6FD6"/>
    <w:rsid w:val="002D3B90"/>
    <w:rsid w:val="00A3259D"/>
    <w:rsid w:val="00D401AC"/>
    <w:rsid w:val="00D6268C"/>
    <w:rsid w:val="00F6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2023-04-01T06:58:00Z</dcterms:created>
  <dcterms:modified xsi:type="dcterms:W3CDTF">2023-04-01T07:25:00Z</dcterms:modified>
</cp:coreProperties>
</file>